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CC" w:rsidRDefault="00E92ECC" w:rsidP="00E92ECC">
      <w:pPr>
        <w:pStyle w:val="Nagwek2"/>
        <w:spacing w:line="240" w:lineRule="auto"/>
        <w:ind w:left="8100" w:firstLine="18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Załącznik nr 1 </w:t>
      </w:r>
    </w:p>
    <w:p w:rsidR="00E92ECC" w:rsidRPr="00E92ECC" w:rsidRDefault="00E92ECC" w:rsidP="00E92ECC">
      <w:pPr>
        <w:pStyle w:val="Nagwek2"/>
        <w:spacing w:line="240" w:lineRule="auto"/>
        <w:ind w:left="8100" w:firstLine="18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do Regulaminu</w:t>
      </w:r>
    </w:p>
    <w:p w:rsidR="00E92ECC" w:rsidRDefault="00E92ECC" w:rsidP="00E92ECC">
      <w:pPr>
        <w:pStyle w:val="Nagwek1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FORMULARZ ZGŁOSZENIOWY</w:t>
      </w:r>
    </w:p>
    <w:p w:rsidR="00E92ECC" w:rsidRDefault="00E92ECC" w:rsidP="00E92ECC">
      <w:pPr>
        <w:pStyle w:val="Tekstpodstawowy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 konkursu „Opolskie Niezapominajki” </w:t>
      </w:r>
    </w:p>
    <w:p w:rsidR="00E92ECC" w:rsidRDefault="00E92ECC" w:rsidP="00E92ECC">
      <w:pPr>
        <w:pStyle w:val="Tekstpodstawowy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........  roku</w:t>
      </w:r>
    </w:p>
    <w:p w:rsidR="00E92ECC" w:rsidRDefault="00E92ECC" w:rsidP="00E92ECC">
      <w:pPr>
        <w:spacing w:line="360" w:lineRule="auto"/>
        <w:rPr>
          <w:rFonts w:ascii="Tahoma" w:hAnsi="Tahoma" w:cs="Tahoma"/>
        </w:rPr>
      </w:pPr>
    </w:p>
    <w:p w:rsidR="00E92ECC" w:rsidRDefault="00E92ECC" w:rsidP="00E92EC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CZĘŚĆ A. Informacje o podmiocie zgłaszanym do konkursu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3960" w:type="dxa"/>
            <w:vAlign w:val="center"/>
          </w:tcPr>
          <w:p w:rsidR="00E92ECC" w:rsidRDefault="00E92ECC" w:rsidP="000B643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Pełna nazwa podmiotu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3960" w:type="dxa"/>
            <w:vAlign w:val="center"/>
          </w:tcPr>
          <w:p w:rsidR="00E92ECC" w:rsidRDefault="00E92ECC" w:rsidP="000B643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Cele statutowe organizacji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3960" w:type="dxa"/>
            <w:vAlign w:val="center"/>
          </w:tcPr>
          <w:p w:rsidR="00E92ECC" w:rsidRDefault="00E92ECC" w:rsidP="00E92ECC">
            <w:pPr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>
              <w:rPr>
                <w:rFonts w:ascii="Tahoma" w:hAnsi="Tahoma" w:cs="Tahoma"/>
              </w:rPr>
              <w:t>Najważniejsze obszary działalności pożytku publicznego</w:t>
            </w:r>
            <w:r w:rsidR="005327DE">
              <w:rPr>
                <w:rFonts w:ascii="Tahoma" w:hAnsi="Tahoma" w:cs="Tahoma"/>
              </w:rPr>
              <w:t xml:space="preserve"> w </w:t>
            </w:r>
            <w:r w:rsidR="00F5321D">
              <w:rPr>
                <w:rFonts w:ascii="Tahoma" w:hAnsi="Tahoma" w:cs="Tahoma"/>
              </w:rPr>
              <w:t>……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roku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 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92ECC" w:rsidRDefault="00E92ECC" w:rsidP="000B6434">
            <w:pPr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Stwarzanie warunków zwiększających aktywność mieszkańców Województwa Opolskiego, w tym podejmowanie inicjatyw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</w:tc>
      </w:tr>
      <w:tr w:rsidR="00E92ECC" w:rsidTr="00E92ECC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92ECC" w:rsidRDefault="00E92ECC" w:rsidP="00E92ECC">
            <w:pPr>
              <w:pStyle w:val="Tekstpodstawowywcity"/>
              <w:numPr>
                <w:ilvl w:val="0"/>
                <w:numId w:val="1"/>
              </w:numPr>
              <w:tabs>
                <w:tab w:val="clear" w:pos="720"/>
                <w:tab w:val="num" w:pos="214"/>
              </w:tabs>
              <w:ind w:left="356"/>
            </w:pPr>
            <w:r>
              <w:t xml:space="preserve">Ocena działalności organizacji, </w:t>
            </w:r>
          </w:p>
          <w:p w:rsidR="00E92ECC" w:rsidRDefault="00E92ECC" w:rsidP="000B6434">
            <w:pPr>
              <w:pStyle w:val="Tekstpodstawowywcity"/>
              <w:ind w:left="360" w:firstLine="0"/>
              <w:jc w:val="both"/>
            </w:pPr>
            <w:r>
              <w:t xml:space="preserve">w tym: </w:t>
            </w:r>
          </w:p>
          <w:p w:rsidR="00E92ECC" w:rsidRDefault="00E92ECC" w:rsidP="00E92ECC">
            <w:pPr>
              <w:numPr>
                <w:ilvl w:val="1"/>
                <w:numId w:val="1"/>
              </w:numPr>
              <w:tabs>
                <w:tab w:val="clear" w:pos="1440"/>
              </w:tabs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charakter realizowanych projektów </w:t>
            </w:r>
            <w:r>
              <w:rPr>
                <w:rFonts w:ascii="Tahoma" w:hAnsi="Tahoma" w:cs="Tahoma"/>
              </w:rPr>
              <w:br/>
              <w:t>w drodze konkursów,</w:t>
            </w:r>
          </w:p>
          <w:p w:rsidR="00E92ECC" w:rsidRDefault="00E92ECC" w:rsidP="00E92ECC">
            <w:pPr>
              <w:numPr>
                <w:ilvl w:val="1"/>
                <w:numId w:val="1"/>
              </w:numPr>
              <w:tabs>
                <w:tab w:val="clear" w:pos="1440"/>
              </w:tabs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realizowanych działań statutowych ze środków własnych, </w:t>
            </w:r>
            <w:r>
              <w:rPr>
                <w:rFonts w:ascii="Tahoma" w:hAnsi="Tahoma" w:cs="Tahoma"/>
              </w:rPr>
              <w:br/>
              <w:t>w tym zaangażowanie wolontariuszy</w:t>
            </w:r>
            <w:r>
              <w:rPr>
                <w:rFonts w:ascii="Tahoma" w:hAnsi="Tahoma" w:cs="Tahoma"/>
              </w:rPr>
              <w:t>,</w:t>
            </w:r>
          </w:p>
          <w:p w:rsidR="00E92ECC" w:rsidRDefault="00E92ECC" w:rsidP="00E92ECC">
            <w:pPr>
              <w:numPr>
                <w:ilvl w:val="1"/>
                <w:numId w:val="1"/>
              </w:numPr>
              <w:tabs>
                <w:tab w:val="clear" w:pos="1440"/>
              </w:tabs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oddziaływanie/wpływ organizacji na środowisko lokalne</w:t>
            </w:r>
            <w:r>
              <w:rPr>
                <w:rFonts w:ascii="Tahoma" w:hAnsi="Tahoma" w:cs="Tahoma"/>
              </w:rPr>
              <w:t>,</w:t>
            </w:r>
          </w:p>
          <w:p w:rsidR="00E92ECC" w:rsidRDefault="00E92ECC" w:rsidP="00E92ECC">
            <w:pPr>
              <w:numPr>
                <w:ilvl w:val="1"/>
                <w:numId w:val="1"/>
              </w:numPr>
              <w:tabs>
                <w:tab w:val="clear" w:pos="1440"/>
              </w:tabs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źródła pozyskania środków finansowych,</w:t>
            </w:r>
          </w:p>
          <w:p w:rsidR="00E92ECC" w:rsidRDefault="00E92ECC" w:rsidP="00E92ECC">
            <w:pPr>
              <w:numPr>
                <w:ilvl w:val="1"/>
                <w:numId w:val="1"/>
              </w:numPr>
              <w:tabs>
                <w:tab w:val="clear" w:pos="1440"/>
              </w:tabs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zaangażowanie społeczności lokalnej w realizację przedsięwzięć organizacji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3960" w:type="dxa"/>
            <w:vAlign w:val="center"/>
          </w:tcPr>
          <w:p w:rsidR="00E92ECC" w:rsidRDefault="00E92ECC" w:rsidP="000B6434">
            <w:pPr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6. Innowacyjność podejmowanych działań przy realizacji zadań publicznych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 ..................................................................................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3960" w:type="dxa"/>
            <w:vAlign w:val="center"/>
          </w:tcPr>
          <w:p w:rsidR="00E92ECC" w:rsidRPr="00E92ECC" w:rsidRDefault="00E92ECC" w:rsidP="00E92ECC">
            <w:pPr>
              <w:pStyle w:val="Akapitzlist"/>
              <w:numPr>
                <w:ilvl w:val="0"/>
                <w:numId w:val="3"/>
              </w:numPr>
              <w:ind w:left="35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Pr="00E92ECC">
              <w:rPr>
                <w:rFonts w:ascii="Tahoma" w:hAnsi="Tahoma" w:cs="Tahoma"/>
              </w:rPr>
              <w:t xml:space="preserve">spółpraca z administracją publiczną, </w:t>
            </w:r>
            <w:r w:rsidRPr="00E92ECC">
              <w:rPr>
                <w:rFonts w:ascii="Tahoma" w:hAnsi="Tahoma" w:cs="Tahoma"/>
                <w:bCs/>
              </w:rPr>
              <w:t>w tym szczegól</w:t>
            </w:r>
            <w:r>
              <w:rPr>
                <w:rFonts w:ascii="Tahoma" w:hAnsi="Tahoma" w:cs="Tahoma"/>
                <w:bCs/>
              </w:rPr>
              <w:t xml:space="preserve">nie </w:t>
            </w:r>
            <w:r w:rsidRPr="00E92ECC">
              <w:rPr>
                <w:rFonts w:ascii="Tahoma" w:hAnsi="Tahoma" w:cs="Tahoma"/>
                <w:bCs/>
              </w:rPr>
              <w:t xml:space="preserve">w zakresie konsultacji </w:t>
            </w:r>
            <w:r w:rsidRPr="00E92ECC">
              <w:rPr>
                <w:rFonts w:ascii="Tahoma" w:hAnsi="Tahoma" w:cs="Tahoma"/>
                <w:bCs/>
              </w:rPr>
              <w:br/>
              <w:t xml:space="preserve">i tworzenia polityk lokalnych, uruchamianiu partnerstw lokalnych oraz udział </w:t>
            </w:r>
            <w:r w:rsidRPr="00E92ECC">
              <w:rPr>
                <w:rFonts w:ascii="Tahoma" w:hAnsi="Tahoma" w:cs="Tahoma"/>
                <w:bCs/>
              </w:rPr>
              <w:br/>
              <w:t>w konkursach grantowych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 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960" w:type="dxa"/>
            <w:vAlign w:val="center"/>
          </w:tcPr>
          <w:p w:rsidR="00E92ECC" w:rsidRDefault="00E92ECC" w:rsidP="000B6434">
            <w:pPr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 Umiejętność i skuteczność pozyskiwania środków finansowych z różnych źródeł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 ..................................................................................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3960" w:type="dxa"/>
            <w:vAlign w:val="center"/>
          </w:tcPr>
          <w:p w:rsidR="00E92ECC" w:rsidRDefault="00E92ECC" w:rsidP="000B6434">
            <w:pPr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 Współpraca z innymi organizacjami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  <w:bCs/>
              </w:rPr>
              <w:t>środowiskiem biznesowym, mediami oraz środowiskiem naukowym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 ..................................................................................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3960" w:type="dxa"/>
            <w:vAlign w:val="center"/>
          </w:tcPr>
          <w:p w:rsidR="00E92ECC" w:rsidRDefault="00E92ECC" w:rsidP="000B6434">
            <w:pPr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10. Najważniejsze osiągnięcia </w:t>
            </w:r>
            <w:r>
              <w:rPr>
                <w:rFonts w:ascii="Tahoma" w:hAnsi="Tahoma" w:cs="Tahoma"/>
              </w:rPr>
              <w:br/>
              <w:t>w  ......... roku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 ..................................................................................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3960" w:type="dxa"/>
            <w:vAlign w:val="center"/>
          </w:tcPr>
          <w:p w:rsidR="00E92ECC" w:rsidRDefault="00E92ECC" w:rsidP="000B6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Dane osoby kierującej organizacją (imię i nazwisko, funkcja, tel. kontaktowy)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960" w:type="dxa"/>
            <w:vAlign w:val="center"/>
          </w:tcPr>
          <w:p w:rsidR="00E92ECC" w:rsidRDefault="00E92ECC" w:rsidP="000B6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Podpisy uprawnionych osób do reprezentacji podmiotu wynikający </w:t>
            </w:r>
          </w:p>
          <w:p w:rsidR="00E92ECC" w:rsidRDefault="00E92ECC" w:rsidP="000B6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 Krajowego Rejestru Sądowego </w:t>
            </w:r>
          </w:p>
          <w:p w:rsidR="00E92ECC" w:rsidRDefault="00E92ECC" w:rsidP="000B6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 przypadku zgłaszania własnej kandydatury przez organizację)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92ECC" w:rsidRDefault="00E92ECC" w:rsidP="00E92ECC">
      <w:pPr>
        <w:spacing w:line="360" w:lineRule="auto"/>
        <w:rPr>
          <w:rFonts w:ascii="Tahoma" w:hAnsi="Tahoma" w:cs="Tahoma"/>
        </w:rPr>
      </w:pPr>
    </w:p>
    <w:p w:rsidR="00E92ECC" w:rsidRDefault="00E92ECC" w:rsidP="00E92ECC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CZĘŚĆ B. Informacje o podmiocie zgłaszającym</w:t>
      </w:r>
    </w:p>
    <w:p w:rsidR="00E92ECC" w:rsidRDefault="00E92ECC" w:rsidP="00E92ECC">
      <w:pPr>
        <w:spacing w:line="360" w:lineRule="auto"/>
        <w:rPr>
          <w:rFonts w:ascii="Tahoma" w:hAnsi="Tahoma" w:cs="Tahoma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120"/>
      </w:tblGrid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960" w:type="dxa"/>
            <w:vAlign w:val="center"/>
          </w:tcPr>
          <w:p w:rsidR="00E92ECC" w:rsidRDefault="00E92ECC" w:rsidP="00E92ECC">
            <w:pPr>
              <w:numPr>
                <w:ilvl w:val="0"/>
                <w:numId w:val="2"/>
              </w:numPr>
              <w:tabs>
                <w:tab w:val="clear" w:pos="720"/>
              </w:tabs>
              <w:ind w:left="290" w:hanging="29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instytucji</w:t>
            </w:r>
          </w:p>
          <w:p w:rsidR="00E92ECC" w:rsidRDefault="00E92ECC" w:rsidP="000B6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(imię i nazwisko w przypadku osoby fizycznej)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960" w:type="dxa"/>
            <w:vAlign w:val="center"/>
          </w:tcPr>
          <w:p w:rsidR="00E92ECC" w:rsidRDefault="00E92ECC" w:rsidP="000B643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Adres do korespondencji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960" w:type="dxa"/>
            <w:vAlign w:val="center"/>
          </w:tcPr>
          <w:p w:rsidR="00E92ECC" w:rsidRDefault="00E92ECC" w:rsidP="000B6434">
            <w:pPr>
              <w:spacing w:line="360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3. Telefon/faks/e-mail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</w:tc>
      </w:tr>
      <w:tr w:rsidR="00E92ECC" w:rsidTr="000B6434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3960" w:type="dxa"/>
            <w:vAlign w:val="center"/>
          </w:tcPr>
          <w:p w:rsidR="00E92ECC" w:rsidRDefault="00E92ECC" w:rsidP="000B6434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Uzasadnienie zgłoszenia</w:t>
            </w:r>
          </w:p>
        </w:tc>
        <w:tc>
          <w:tcPr>
            <w:tcW w:w="6120" w:type="dxa"/>
            <w:vAlign w:val="center"/>
          </w:tcPr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  <w:p w:rsidR="00E92ECC" w:rsidRDefault="00E92ECC" w:rsidP="000B6434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................................................................................</w:t>
            </w:r>
          </w:p>
        </w:tc>
      </w:tr>
    </w:tbl>
    <w:p w:rsidR="00E92ECC" w:rsidRDefault="00E92ECC" w:rsidP="00E92EC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92ECC" w:rsidRDefault="00E92ECC" w:rsidP="00E92ECC">
      <w:pPr>
        <w:spacing w:line="360" w:lineRule="auto"/>
        <w:rPr>
          <w:rFonts w:ascii="Tahoma" w:hAnsi="Tahoma" w:cs="Tahoma"/>
        </w:rPr>
      </w:pPr>
    </w:p>
    <w:p w:rsidR="00E92ECC" w:rsidRDefault="00E92ECC" w:rsidP="00E92ECC">
      <w:pPr>
        <w:spacing w:line="360" w:lineRule="auto"/>
        <w:rPr>
          <w:rFonts w:ascii="Tahoma" w:hAnsi="Tahoma" w:cs="Tahoma"/>
        </w:rPr>
      </w:pPr>
    </w:p>
    <w:p w:rsidR="00E92ECC" w:rsidRDefault="00E92ECC" w:rsidP="00E92ECC">
      <w:pPr>
        <w:spacing w:line="360" w:lineRule="auto"/>
        <w:ind w:firstLine="576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</w:t>
      </w:r>
    </w:p>
    <w:p w:rsidR="00E92ECC" w:rsidRDefault="00E92ECC" w:rsidP="00E92ECC">
      <w:pPr>
        <w:spacing w:line="360" w:lineRule="auto"/>
        <w:ind w:firstLine="5760"/>
        <w:rPr>
          <w:rFonts w:ascii="Tahoma" w:hAnsi="Tahoma" w:cs="Tahoma"/>
        </w:rPr>
      </w:pPr>
      <w:r>
        <w:rPr>
          <w:rFonts w:ascii="Tahoma" w:hAnsi="Tahoma" w:cs="Tahoma"/>
        </w:rPr>
        <w:t xml:space="preserve">     podpis zgłaszającego</w:t>
      </w:r>
    </w:p>
    <w:p w:rsidR="00E92ECC" w:rsidRDefault="00E92ECC" w:rsidP="00E92ECC">
      <w:pPr>
        <w:spacing w:line="360" w:lineRule="auto"/>
        <w:rPr>
          <w:rFonts w:ascii="Tahoma" w:hAnsi="Tahoma" w:cs="Tahoma"/>
        </w:rPr>
      </w:pPr>
    </w:p>
    <w:p w:rsidR="00E92ECC" w:rsidRDefault="00E92ECC" w:rsidP="00E92ECC">
      <w:pPr>
        <w:spacing w:line="360" w:lineRule="auto"/>
        <w:rPr>
          <w:rFonts w:ascii="Tahoma" w:hAnsi="Tahoma" w:cs="Tahoma"/>
        </w:rPr>
      </w:pPr>
    </w:p>
    <w:p w:rsidR="00E92ECC" w:rsidRDefault="00E92ECC" w:rsidP="00E92ECC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Wyrażam(y) zgodę na  udział w konkursie na najlepszą organizację pozarządową Województwa Opolskiego w  ......... roku</w:t>
      </w:r>
    </w:p>
    <w:p w:rsidR="00E92ECC" w:rsidRDefault="00E92ECC" w:rsidP="00E92ECC">
      <w:pPr>
        <w:pStyle w:val="Tekstpodstawowy"/>
        <w:rPr>
          <w:rFonts w:ascii="Tahoma" w:hAnsi="Tahoma" w:cs="Tahoma"/>
        </w:rPr>
      </w:pPr>
    </w:p>
    <w:p w:rsidR="00E92ECC" w:rsidRDefault="00E92ECC" w:rsidP="00E92ECC">
      <w:pPr>
        <w:spacing w:line="360" w:lineRule="auto"/>
        <w:rPr>
          <w:rFonts w:ascii="Tahoma" w:hAnsi="Tahoma" w:cs="Tahoma"/>
        </w:rPr>
      </w:pPr>
    </w:p>
    <w:p w:rsidR="00E92ECC" w:rsidRDefault="00E92ECC" w:rsidP="00E92EC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:rsidR="00E92ECC" w:rsidRDefault="00E92ECC" w:rsidP="00E92ECC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podpis osoby/osób upoważnionej/nych</w:t>
      </w:r>
    </w:p>
    <w:p w:rsidR="00E92ECC" w:rsidRDefault="00E92ECC" w:rsidP="00E92ECC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reprezentowania organizacji</w:t>
      </w:r>
    </w:p>
    <w:p w:rsidR="00E92ECC" w:rsidRDefault="00E92ECC" w:rsidP="00E92ECC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zgłoszonej do konkursu (zgodnie z KRS)</w:t>
      </w:r>
    </w:p>
    <w:p w:rsidR="00E92ECC" w:rsidRDefault="00E92ECC" w:rsidP="00E92ECC">
      <w:pPr>
        <w:spacing w:line="360" w:lineRule="auto"/>
        <w:rPr>
          <w:rFonts w:ascii="Tahoma" w:hAnsi="Tahoma" w:cs="Tahoma"/>
          <w:b/>
          <w:bCs/>
        </w:rPr>
      </w:pPr>
    </w:p>
    <w:p w:rsidR="00E92ECC" w:rsidRDefault="00E92ECC" w:rsidP="00E92ECC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POUCZENIE:</w:t>
      </w:r>
    </w:p>
    <w:p w:rsidR="00E92ECC" w:rsidRDefault="00E92ECC" w:rsidP="00E92ECC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 xml:space="preserve">1. Formularz powinien być wypełniony czytelnie (maszynowo lub pismem drukowanym) </w:t>
      </w:r>
      <w:r>
        <w:rPr>
          <w:rFonts w:ascii="Tahoma" w:hAnsi="Tahoma" w:cs="Tahoma"/>
        </w:rPr>
        <w:br/>
        <w:t>i zgodnie ze stanem faktycznym. W przypadku uzasadnionego podejrzenia, iż dane zawarte w formularzu są nieprawdziwe, podmiot zgłoszony do konkursu zostanie zdyskwalifikowany, o czym Organizator poinformuje go na piśmie.</w:t>
      </w:r>
    </w:p>
    <w:p w:rsidR="00E92ECC" w:rsidRDefault="00E92ECC" w:rsidP="00E92ECC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2. W przypadku braku miejsca na uzasadnienie wyboru zgłaszający może dołączyć dodatkową kartkę papieru, przy czym uzasadnienie nie powinno być dłuższe niż 1 strona maszynopisu.</w:t>
      </w:r>
    </w:p>
    <w:p w:rsidR="00E92ECC" w:rsidRDefault="00E92ECC" w:rsidP="00E92ECC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 xml:space="preserve">3. Do formularza mogą być dołączone rekomendacje (z wyjątkiem rekomendacji pochodzących od Organizatora), materiały promocyjne, zdjęcia i inne dokumenty, które </w:t>
      </w:r>
      <w:r>
        <w:rPr>
          <w:rFonts w:ascii="Tahoma" w:hAnsi="Tahoma" w:cs="Tahoma"/>
        </w:rPr>
        <w:br/>
        <w:t>w opinii zgłaszającego mogłyby uatrakcyjnić ofertę podmiotu.</w:t>
      </w:r>
    </w:p>
    <w:p w:rsidR="00E92ECC" w:rsidRDefault="00E92ECC" w:rsidP="00E92ECC">
      <w:pPr>
        <w:jc w:val="both"/>
        <w:rPr>
          <w:rFonts w:ascii="Tahoma" w:hAnsi="Tahoma" w:cs="Tahoma"/>
        </w:rPr>
      </w:pPr>
    </w:p>
    <w:p w:rsidR="00E37AE7" w:rsidRDefault="00E37AE7"/>
    <w:sectPr w:rsidR="00E37AE7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6C6"/>
    <w:multiLevelType w:val="hybridMultilevel"/>
    <w:tmpl w:val="7A407568"/>
    <w:lvl w:ilvl="0" w:tplc="44887D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A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70605"/>
    <w:multiLevelType w:val="hybridMultilevel"/>
    <w:tmpl w:val="31584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E0449"/>
    <w:multiLevelType w:val="hybridMultilevel"/>
    <w:tmpl w:val="D8E444E8"/>
    <w:lvl w:ilvl="0" w:tplc="C992A3F0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CC"/>
    <w:rsid w:val="005327DE"/>
    <w:rsid w:val="00C25641"/>
    <w:rsid w:val="00E37AE7"/>
    <w:rsid w:val="00E92ECC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ECC"/>
    <w:pPr>
      <w:keepNext/>
      <w:spacing w:line="360" w:lineRule="auto"/>
      <w:jc w:val="center"/>
      <w:outlineLvl w:val="0"/>
    </w:pPr>
    <w:rPr>
      <w:rFonts w:ascii="Times" w:hAnsi="Times" w:cs="Times"/>
      <w:b/>
      <w:bCs/>
    </w:rPr>
  </w:style>
  <w:style w:type="paragraph" w:styleId="Nagwek2">
    <w:name w:val="heading 2"/>
    <w:basedOn w:val="Normalny"/>
    <w:next w:val="Normalny"/>
    <w:link w:val="Nagwek2Znak"/>
    <w:qFormat/>
    <w:rsid w:val="00E92ECC"/>
    <w:pPr>
      <w:keepNext/>
      <w:spacing w:line="360" w:lineRule="auto"/>
      <w:jc w:val="right"/>
      <w:outlineLvl w:val="1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link w:val="Nagwek4Znak"/>
    <w:qFormat/>
    <w:rsid w:val="00E92ECC"/>
    <w:pPr>
      <w:keepNext/>
      <w:ind w:left="7080"/>
      <w:outlineLvl w:val="3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ECC"/>
    <w:rPr>
      <w:rFonts w:ascii="Times" w:eastAsia="Times New Roman" w:hAnsi="Times" w:cs="Time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ECC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92ECC"/>
    <w:rPr>
      <w:rFonts w:ascii="Tahoma" w:eastAsia="Times New Roman" w:hAnsi="Tahoma" w:cs="Tahoma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2ECC"/>
    <w:pPr>
      <w:spacing w:line="360" w:lineRule="auto"/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rsid w:val="00E92ECC"/>
    <w:rPr>
      <w:rFonts w:ascii="Times" w:eastAsia="Times New Roman" w:hAnsi="Time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2ECC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92E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2ECC"/>
    <w:pPr>
      <w:ind w:left="290" w:hanging="290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ECC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ECC"/>
    <w:pPr>
      <w:keepNext/>
      <w:spacing w:line="360" w:lineRule="auto"/>
      <w:jc w:val="center"/>
      <w:outlineLvl w:val="0"/>
    </w:pPr>
    <w:rPr>
      <w:rFonts w:ascii="Times" w:hAnsi="Times" w:cs="Times"/>
      <w:b/>
      <w:bCs/>
    </w:rPr>
  </w:style>
  <w:style w:type="paragraph" w:styleId="Nagwek2">
    <w:name w:val="heading 2"/>
    <w:basedOn w:val="Normalny"/>
    <w:next w:val="Normalny"/>
    <w:link w:val="Nagwek2Znak"/>
    <w:qFormat/>
    <w:rsid w:val="00E92ECC"/>
    <w:pPr>
      <w:keepNext/>
      <w:spacing w:line="360" w:lineRule="auto"/>
      <w:jc w:val="right"/>
      <w:outlineLvl w:val="1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link w:val="Nagwek4Znak"/>
    <w:qFormat/>
    <w:rsid w:val="00E92ECC"/>
    <w:pPr>
      <w:keepNext/>
      <w:ind w:left="7080"/>
      <w:outlineLvl w:val="3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ECC"/>
    <w:rPr>
      <w:rFonts w:ascii="Times" w:eastAsia="Times New Roman" w:hAnsi="Times" w:cs="Time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ECC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92ECC"/>
    <w:rPr>
      <w:rFonts w:ascii="Tahoma" w:eastAsia="Times New Roman" w:hAnsi="Tahoma" w:cs="Tahoma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2ECC"/>
    <w:pPr>
      <w:spacing w:line="360" w:lineRule="auto"/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rsid w:val="00E92ECC"/>
    <w:rPr>
      <w:rFonts w:ascii="Times" w:eastAsia="Times New Roman" w:hAnsi="Time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2ECC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92E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2ECC"/>
    <w:pPr>
      <w:ind w:left="290" w:hanging="290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2ECC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E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A100-4F61-4EA2-A87B-861836F4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Pobóg-Lenartowicz</dc:creator>
  <cp:lastModifiedBy>Maria Pobóg-Lenartowicz</cp:lastModifiedBy>
  <cp:revision>2</cp:revision>
  <cp:lastPrinted>2014-08-14T13:02:00Z</cp:lastPrinted>
  <dcterms:created xsi:type="dcterms:W3CDTF">2014-08-14T12:43:00Z</dcterms:created>
  <dcterms:modified xsi:type="dcterms:W3CDTF">2014-08-14T13:39:00Z</dcterms:modified>
</cp:coreProperties>
</file>